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CA" w:rsidRDefault="00EA2ECA" w:rsidP="00EA2ECA">
      <w:pPr>
        <w:shd w:val="clear" w:color="auto" w:fill="FFFFFF"/>
        <w:spacing w:after="0" w:line="240" w:lineRule="auto"/>
        <w:jc w:val="right"/>
        <w:rPr>
          <w:rFonts w:ascii="Times New Roman" w:eastAsia="Times New Roman" w:hAnsi="Times New Roman" w:cs="Times New Roman"/>
          <w:b/>
          <w:color w:val="FF0000"/>
          <w:sz w:val="24"/>
          <w:szCs w:val="24"/>
        </w:rPr>
      </w:pPr>
    </w:p>
    <w:p w:rsidR="00EA2ECA" w:rsidRPr="001036C0" w:rsidRDefault="00EA2ECA" w:rsidP="0054669E">
      <w:pPr>
        <w:shd w:val="clear" w:color="auto" w:fill="FFFFFF"/>
        <w:spacing w:after="0" w:line="240" w:lineRule="auto"/>
        <w:jc w:val="both"/>
        <w:rPr>
          <w:rFonts w:ascii="Times New Roman" w:eastAsia="Times New Roman" w:hAnsi="Times New Roman" w:cs="Times New Roman"/>
          <w:b/>
          <w:sz w:val="32"/>
          <w:szCs w:val="24"/>
        </w:rPr>
      </w:pPr>
      <w:r w:rsidRPr="001036C0">
        <w:rPr>
          <w:rFonts w:ascii="Times New Roman" w:eastAsia="Times New Roman" w:hAnsi="Times New Roman" w:cs="Times New Roman"/>
          <w:b/>
          <w:sz w:val="32"/>
          <w:szCs w:val="24"/>
        </w:rPr>
        <w:t>Detailed guidelines for funding of projects under Collaborative Research Programme:</w:t>
      </w:r>
    </w:p>
    <w:p w:rsidR="00EA2ECA" w:rsidRPr="007A0653" w:rsidRDefault="00EA2ECA" w:rsidP="00EA2ECA">
      <w:pPr>
        <w:pStyle w:val="ListParagraph"/>
        <w:shd w:val="clear" w:color="auto" w:fill="FFFFFF"/>
        <w:spacing w:after="0" w:line="240" w:lineRule="auto"/>
        <w:ind w:left="0"/>
        <w:rPr>
          <w:rFonts w:ascii="Times New Roman" w:hAnsi="Times New Roman" w:cs="Times New Roman"/>
          <w:sz w:val="24"/>
          <w:szCs w:val="24"/>
          <w:lang w:val="en-GB"/>
        </w:rPr>
      </w:pPr>
    </w:p>
    <w:p w:rsidR="00EA2ECA" w:rsidRPr="00B0241C" w:rsidRDefault="00EA2ECA" w:rsidP="00EA2ECA">
      <w:pPr>
        <w:pStyle w:val="ListParagraph"/>
        <w:shd w:val="clear" w:color="auto" w:fill="FFFFFF"/>
        <w:spacing w:after="0" w:line="240" w:lineRule="auto"/>
        <w:ind w:left="0" w:firstLine="720"/>
        <w:jc w:val="both"/>
        <w:rPr>
          <w:rFonts w:ascii="Times New Roman" w:hAnsi="Times New Roman" w:cs="Times New Roman"/>
          <w:sz w:val="24"/>
          <w:szCs w:val="24"/>
          <w:lang w:val="en-GB"/>
        </w:rPr>
      </w:pPr>
      <w:r w:rsidRPr="00B0241C">
        <w:rPr>
          <w:rFonts w:ascii="Times New Roman" w:hAnsi="Times New Roman" w:cs="Times New Roman"/>
          <w:sz w:val="24"/>
          <w:szCs w:val="24"/>
          <w:lang w:val="en-GB"/>
        </w:rPr>
        <w:t xml:space="preserve">The budget estimate should be as realistic as possible. The maximum quantum of budget for the project can vary </w:t>
      </w:r>
      <w:proofErr w:type="spellStart"/>
      <w:r w:rsidRPr="00B0241C">
        <w:rPr>
          <w:rFonts w:ascii="Times New Roman" w:hAnsi="Times New Roman" w:cs="Times New Roman"/>
          <w:sz w:val="24"/>
          <w:szCs w:val="24"/>
          <w:lang w:val="en-GB"/>
        </w:rPr>
        <w:t>upto</w:t>
      </w:r>
      <w:proofErr w:type="spellEnd"/>
      <w:r w:rsidRPr="00B0241C">
        <w:rPr>
          <w:rFonts w:ascii="Times New Roman" w:hAnsi="Times New Roman" w:cs="Times New Roman"/>
          <w:sz w:val="24"/>
          <w:szCs w:val="24"/>
          <w:lang w:val="en-GB"/>
        </w:rPr>
        <w:t xml:space="preserve"> a maximum of 200</w:t>
      </w:r>
      <w:r>
        <w:rPr>
          <w:rFonts w:ascii="Times New Roman" w:hAnsi="Times New Roman" w:cs="Times New Roman"/>
          <w:sz w:val="24"/>
          <w:szCs w:val="24"/>
          <w:lang w:val="en-GB"/>
        </w:rPr>
        <w:t>.000</w:t>
      </w:r>
      <w:r w:rsidRPr="00B0241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euros </w:t>
      </w:r>
      <w:r w:rsidRPr="00B0241C">
        <w:rPr>
          <w:rFonts w:ascii="Times New Roman" w:hAnsi="Times New Roman" w:cs="Times New Roman"/>
          <w:sz w:val="24"/>
          <w:szCs w:val="24"/>
        </w:rPr>
        <w:t>(including both sides)</w:t>
      </w:r>
      <w:r w:rsidRPr="00B0241C">
        <w:rPr>
          <w:rFonts w:ascii="Times New Roman" w:hAnsi="Times New Roman" w:cs="Times New Roman"/>
          <w:sz w:val="24"/>
          <w:szCs w:val="24"/>
          <w:lang w:val="en-GB"/>
        </w:rPr>
        <w:t xml:space="preserve"> for the entire duration of the project. </w:t>
      </w:r>
      <w:r w:rsidRPr="00B0241C">
        <w:rPr>
          <w:rFonts w:ascii="Times New Roman" w:hAnsi="Times New Roman" w:cs="Times New Roman"/>
          <w:sz w:val="24"/>
          <w:szCs w:val="24"/>
        </w:rPr>
        <w:t xml:space="preserve">Projects with budget above 200.000 euros will not be considered for review by the Council. </w:t>
      </w:r>
      <w:r w:rsidRPr="00B0241C">
        <w:rPr>
          <w:rFonts w:ascii="Times New Roman" w:hAnsi="Times New Roman" w:cs="Times New Roman"/>
          <w:sz w:val="24"/>
          <w:szCs w:val="24"/>
          <w:lang w:val="en-GB"/>
        </w:rPr>
        <w:t>Estimate should be justified, and in agreement with the scientific objectives of the project.  The year-wise break-up of the budget should be in conformity with the phase-wise break-up of the project activities given in the work plan. The budget will be released to the institutions of the corresponding collaborators.   The budget should be consolidated institution-wise.</w:t>
      </w:r>
    </w:p>
    <w:p w:rsidR="00EA2ECA" w:rsidRPr="00B0241C" w:rsidRDefault="00EA2ECA" w:rsidP="00EA2ECA">
      <w:pPr>
        <w:pStyle w:val="ListParagraph"/>
        <w:shd w:val="clear" w:color="auto" w:fill="FFFFFF"/>
        <w:spacing w:after="0" w:line="240" w:lineRule="auto"/>
        <w:ind w:left="0"/>
        <w:rPr>
          <w:rFonts w:ascii="Times New Roman" w:hAnsi="Times New Roman" w:cs="Times New Roman"/>
          <w:sz w:val="24"/>
          <w:szCs w:val="24"/>
          <w:lang w:val="en-GB"/>
        </w:rPr>
      </w:pPr>
    </w:p>
    <w:p w:rsidR="00EA2ECA" w:rsidRPr="00B0241C" w:rsidRDefault="00EA2ECA" w:rsidP="00EA2ECA">
      <w:pPr>
        <w:spacing w:after="0" w:line="240" w:lineRule="auto"/>
        <w:jc w:val="both"/>
        <w:rPr>
          <w:rFonts w:ascii="Times New Roman" w:hAnsi="Times New Roman" w:cs="Times New Roman"/>
          <w:sz w:val="24"/>
          <w:szCs w:val="24"/>
          <w:lang w:val="en-GB"/>
        </w:rPr>
      </w:pPr>
      <w:r w:rsidRPr="00B0241C">
        <w:rPr>
          <w:rFonts w:ascii="Times New Roman" w:hAnsi="Times New Roman" w:cs="Times New Roman"/>
          <w:sz w:val="24"/>
          <w:szCs w:val="24"/>
          <w:lang w:val="en-GB"/>
        </w:rPr>
        <w:tab/>
        <w:t>Under the infrastructural facilities, details of lab space, equipment, supporting man–power, etc., which would be made available to the collaborating scientists should be mentioned. Similarly, as far as possible, existing man–power should be utilised and hiring of additional man-power should be restricted to the minimum.</w:t>
      </w:r>
    </w:p>
    <w:p w:rsidR="00EA2ECA" w:rsidRPr="00B0241C" w:rsidRDefault="00EA2ECA" w:rsidP="00EA2ECA">
      <w:pPr>
        <w:spacing w:after="0" w:line="240" w:lineRule="auto"/>
        <w:jc w:val="both"/>
        <w:rPr>
          <w:rFonts w:ascii="Times New Roman" w:hAnsi="Times New Roman" w:cs="Times New Roman"/>
          <w:sz w:val="24"/>
          <w:szCs w:val="24"/>
          <w:lang w:val="en-GB"/>
        </w:rPr>
      </w:pPr>
    </w:p>
    <w:p w:rsidR="00EA2ECA" w:rsidRPr="0054669E" w:rsidRDefault="00EA2ECA" w:rsidP="00EA2ECA">
      <w:pPr>
        <w:pStyle w:val="ListParagraph"/>
        <w:numPr>
          <w:ilvl w:val="0"/>
          <w:numId w:val="1"/>
        </w:numPr>
        <w:shd w:val="clear" w:color="auto" w:fill="FFFFFF"/>
        <w:spacing w:after="0" w:line="240" w:lineRule="auto"/>
        <w:rPr>
          <w:rFonts w:ascii="Times New Roman" w:eastAsia="Times New Roman" w:hAnsi="Times New Roman" w:cs="Times New Roman"/>
          <w:b/>
          <w:sz w:val="28"/>
          <w:szCs w:val="24"/>
        </w:rPr>
      </w:pPr>
      <w:r w:rsidRPr="0054669E">
        <w:rPr>
          <w:rFonts w:ascii="Times New Roman" w:eastAsia="Times New Roman" w:hAnsi="Times New Roman" w:cs="Times New Roman"/>
          <w:b/>
          <w:sz w:val="28"/>
          <w:szCs w:val="24"/>
        </w:rPr>
        <w:t>Student/Post-doc to work in the laboratories of the Collaborators in India/France</w:t>
      </w:r>
    </w:p>
    <w:p w:rsidR="00EA2ECA" w:rsidRPr="00B0241C" w:rsidRDefault="00EA2ECA" w:rsidP="00EA2ECA">
      <w:pPr>
        <w:pStyle w:val="ListParagraph"/>
        <w:shd w:val="clear" w:color="auto" w:fill="FFFFFF"/>
        <w:spacing w:after="0" w:line="240" w:lineRule="auto"/>
        <w:ind w:left="0"/>
        <w:rPr>
          <w:rFonts w:ascii="Times New Roman" w:eastAsia="Times New Roman" w:hAnsi="Times New Roman" w:cs="Times New Roman"/>
          <w:sz w:val="24"/>
          <w:szCs w:val="24"/>
        </w:rPr>
      </w:pPr>
    </w:p>
    <w:p w:rsidR="00EA2ECA" w:rsidRPr="00B0241C" w:rsidRDefault="00EA2ECA" w:rsidP="00EA2ECA">
      <w:pPr>
        <w:pStyle w:val="ListParagraph"/>
        <w:spacing w:after="0" w:line="240" w:lineRule="auto"/>
        <w:ind w:left="0"/>
        <w:jc w:val="both"/>
        <w:rPr>
          <w:rFonts w:ascii="Times New Roman" w:hAnsi="Times New Roman" w:cs="Times New Roman"/>
          <w:sz w:val="24"/>
          <w:szCs w:val="24"/>
          <w:lang w:val="en-GB"/>
        </w:rPr>
      </w:pPr>
      <w:r w:rsidRPr="00B0241C">
        <w:rPr>
          <w:rFonts w:ascii="Times New Roman" w:hAnsi="Times New Roman" w:cs="Times New Roman"/>
          <w:sz w:val="24"/>
          <w:szCs w:val="24"/>
          <w:lang w:val="en-GB"/>
        </w:rPr>
        <w:t>Salary for Indian side should be mentioned for JRF/SRF/RA</w:t>
      </w:r>
      <w:r w:rsidR="00593C2A">
        <w:rPr>
          <w:rFonts w:ascii="Times New Roman" w:hAnsi="Times New Roman" w:cs="Times New Roman"/>
          <w:sz w:val="24"/>
          <w:szCs w:val="24"/>
          <w:lang w:val="en-GB"/>
        </w:rPr>
        <w:t xml:space="preserve">/Master student </w:t>
      </w:r>
      <w:r w:rsidR="00593C2A" w:rsidRPr="00B0241C">
        <w:rPr>
          <w:rFonts w:ascii="Times New Roman" w:hAnsi="Times New Roman" w:cs="Times New Roman"/>
          <w:sz w:val="24"/>
          <w:szCs w:val="24"/>
          <w:lang w:val="en-GB"/>
        </w:rPr>
        <w:t>for</w:t>
      </w:r>
      <w:r w:rsidRPr="00B0241C">
        <w:rPr>
          <w:rFonts w:ascii="Times New Roman" w:hAnsi="Times New Roman" w:cs="Times New Roman"/>
          <w:sz w:val="24"/>
          <w:szCs w:val="24"/>
          <w:lang w:val="en-GB"/>
        </w:rPr>
        <w:t xml:space="preserve"> </w:t>
      </w:r>
      <w:r>
        <w:rPr>
          <w:rFonts w:ascii="Times New Roman" w:hAnsi="Times New Roman" w:cs="Times New Roman"/>
          <w:sz w:val="24"/>
          <w:szCs w:val="24"/>
          <w:lang w:val="en-GB"/>
        </w:rPr>
        <w:t>the duration of the project</w:t>
      </w:r>
      <w:r w:rsidRPr="00B0241C">
        <w:rPr>
          <w:rFonts w:ascii="Times New Roman" w:hAnsi="Times New Roman" w:cs="Times New Roman"/>
          <w:sz w:val="24"/>
          <w:szCs w:val="24"/>
          <w:lang w:val="en-GB"/>
        </w:rPr>
        <w:t xml:space="preserve"> by </w:t>
      </w:r>
      <w:r>
        <w:rPr>
          <w:rFonts w:ascii="Times New Roman" w:hAnsi="Times New Roman" w:cs="Times New Roman"/>
          <w:sz w:val="24"/>
          <w:szCs w:val="24"/>
          <w:lang w:val="en-GB"/>
        </w:rPr>
        <w:t xml:space="preserve">the </w:t>
      </w:r>
      <w:r w:rsidRPr="00B0241C">
        <w:rPr>
          <w:rFonts w:ascii="Times New Roman" w:hAnsi="Times New Roman" w:cs="Times New Roman"/>
          <w:sz w:val="24"/>
          <w:szCs w:val="24"/>
          <w:lang w:val="en-GB"/>
        </w:rPr>
        <w:t>Principal Collaborator. One JRF/SRF/RA</w:t>
      </w:r>
      <w:r w:rsidR="00593C2A">
        <w:rPr>
          <w:rFonts w:ascii="Times New Roman" w:hAnsi="Times New Roman" w:cs="Times New Roman"/>
          <w:sz w:val="24"/>
          <w:szCs w:val="24"/>
          <w:lang w:val="en-GB"/>
        </w:rPr>
        <w:t>/Master student</w:t>
      </w:r>
      <w:r w:rsidRPr="00B0241C">
        <w:rPr>
          <w:rFonts w:ascii="Times New Roman" w:hAnsi="Times New Roman" w:cs="Times New Roman"/>
          <w:sz w:val="24"/>
          <w:szCs w:val="24"/>
          <w:lang w:val="en-GB"/>
        </w:rPr>
        <w:t xml:space="preserve"> can be asked by Joint Collaborator if he/she is not from the same institution of Principal Collaborator. It should be indicated separately.  Personnel expenses are restricted to post-doctoral/doctoral positions permitting effective exchange of personnel between India and France. The fellowships will be determined by CEFIPRA as per the recommendations of the Scientific Council. Please do not include salaries / wages of the regular staff of the institutions where the research is to be carried out, as these will not be paid or reimbursed by CEFIPRA.</w:t>
      </w:r>
      <w:r w:rsidR="00593C2A">
        <w:rPr>
          <w:rFonts w:ascii="Times New Roman" w:hAnsi="Times New Roman" w:cs="Times New Roman"/>
          <w:sz w:val="24"/>
          <w:szCs w:val="24"/>
          <w:lang w:val="en-GB"/>
        </w:rPr>
        <w:t xml:space="preserve">  </w:t>
      </w:r>
    </w:p>
    <w:p w:rsidR="00EA2ECA" w:rsidRPr="00B0241C" w:rsidRDefault="00EA2ECA" w:rsidP="00EA2ECA">
      <w:pPr>
        <w:pStyle w:val="ListParagraph"/>
        <w:spacing w:after="0" w:line="240" w:lineRule="auto"/>
        <w:ind w:left="0"/>
        <w:jc w:val="both"/>
        <w:rPr>
          <w:rFonts w:ascii="Times New Roman" w:hAnsi="Times New Roman" w:cs="Times New Roman"/>
          <w:sz w:val="24"/>
          <w:szCs w:val="24"/>
          <w:lang w:val="en-GB"/>
        </w:rPr>
      </w:pPr>
    </w:p>
    <w:p w:rsidR="00EA2ECA" w:rsidRPr="00B0241C" w:rsidRDefault="00EA2ECA" w:rsidP="00EA2ECA">
      <w:pPr>
        <w:pStyle w:val="ListParagraph"/>
        <w:spacing w:after="0" w:line="240" w:lineRule="auto"/>
        <w:ind w:left="0"/>
        <w:jc w:val="both"/>
        <w:rPr>
          <w:rFonts w:ascii="Times New Roman" w:hAnsi="Times New Roman" w:cs="Times New Roman"/>
          <w:sz w:val="24"/>
          <w:szCs w:val="24"/>
          <w:lang w:val="en-GB"/>
        </w:rPr>
      </w:pPr>
      <w:r w:rsidRPr="00B0241C">
        <w:rPr>
          <w:rFonts w:ascii="Times New Roman" w:hAnsi="Times New Roman" w:cs="Times New Roman"/>
          <w:sz w:val="24"/>
          <w:szCs w:val="24"/>
          <w:lang w:val="en-GB"/>
        </w:rPr>
        <w:t>For Indian side, the salary applicable for JRF/SRF/RA</w:t>
      </w:r>
      <w:r w:rsidR="00593C2A">
        <w:rPr>
          <w:rFonts w:ascii="Times New Roman" w:hAnsi="Times New Roman" w:cs="Times New Roman"/>
          <w:sz w:val="24"/>
          <w:szCs w:val="24"/>
          <w:lang w:val="en-GB"/>
        </w:rPr>
        <w:t>/Master student</w:t>
      </w:r>
      <w:r w:rsidRPr="00B0241C">
        <w:rPr>
          <w:rFonts w:ascii="Times New Roman" w:hAnsi="Times New Roman" w:cs="Times New Roman"/>
          <w:sz w:val="24"/>
          <w:szCs w:val="24"/>
          <w:lang w:val="en-GB"/>
        </w:rPr>
        <w:t xml:space="preserve"> has been adopted by CEFIPRA as per DST guidelines. </w:t>
      </w:r>
      <w:r w:rsidR="00593C2A">
        <w:rPr>
          <w:rFonts w:ascii="Times New Roman" w:hAnsi="Times New Roman" w:cs="Times New Roman"/>
          <w:sz w:val="24"/>
          <w:szCs w:val="24"/>
          <w:lang w:val="en-GB"/>
        </w:rPr>
        <w:t xml:space="preserve">For French Labs, PhD/Post-Doc/Master student can be appointed.  </w:t>
      </w:r>
      <w:r w:rsidR="001036C0" w:rsidRPr="00B0241C">
        <w:rPr>
          <w:rFonts w:ascii="Times New Roman" w:hAnsi="Times New Roman" w:cs="Times New Roman"/>
          <w:sz w:val="24"/>
          <w:szCs w:val="24"/>
          <w:lang w:val="en-GB"/>
        </w:rPr>
        <w:t xml:space="preserve">Fellowships for a PhD student </w:t>
      </w:r>
      <w:r w:rsidR="001036C0">
        <w:rPr>
          <w:rFonts w:ascii="Times New Roman" w:hAnsi="Times New Roman" w:cs="Times New Roman"/>
          <w:sz w:val="24"/>
          <w:szCs w:val="24"/>
          <w:lang w:val="en-GB"/>
        </w:rPr>
        <w:t xml:space="preserve">working in French Lab </w:t>
      </w:r>
      <w:r w:rsidR="001036C0" w:rsidRPr="00B0241C">
        <w:rPr>
          <w:rFonts w:ascii="Times New Roman" w:hAnsi="Times New Roman" w:cs="Times New Roman"/>
          <w:sz w:val="24"/>
          <w:szCs w:val="24"/>
          <w:lang w:val="en-GB"/>
        </w:rPr>
        <w:t>will be</w:t>
      </w:r>
      <w:r w:rsidR="006C1CC4">
        <w:rPr>
          <w:rFonts w:ascii="Times New Roman" w:hAnsi="Times New Roman" w:cs="Times New Roman"/>
          <w:sz w:val="24"/>
          <w:szCs w:val="24"/>
          <w:lang w:val="en-GB"/>
        </w:rPr>
        <w:t xml:space="preserve"> </w:t>
      </w:r>
      <w:r w:rsidR="001036C0" w:rsidRPr="00B0241C">
        <w:rPr>
          <w:rFonts w:ascii="Times New Roman" w:hAnsi="Times New Roman" w:cs="Times New Roman"/>
          <w:sz w:val="24"/>
          <w:szCs w:val="24"/>
          <w:lang w:val="en-GB"/>
        </w:rPr>
        <w:t>1</w:t>
      </w:r>
      <w:r w:rsidR="001036C0">
        <w:rPr>
          <w:rFonts w:ascii="Times New Roman" w:hAnsi="Times New Roman" w:cs="Times New Roman"/>
          <w:sz w:val="24"/>
          <w:szCs w:val="24"/>
          <w:lang w:val="en-GB"/>
        </w:rPr>
        <w:t>5</w:t>
      </w:r>
      <w:r w:rsidR="001036C0" w:rsidRPr="00B0241C">
        <w:rPr>
          <w:rFonts w:ascii="Times New Roman" w:hAnsi="Times New Roman" w:cs="Times New Roman"/>
          <w:sz w:val="24"/>
          <w:szCs w:val="24"/>
          <w:lang w:val="en-GB"/>
        </w:rPr>
        <w:t xml:space="preserve">00 euros per month </w:t>
      </w:r>
      <w:r w:rsidR="001036C0">
        <w:rPr>
          <w:rFonts w:ascii="Times New Roman" w:hAnsi="Times New Roman" w:cs="Times New Roman"/>
          <w:sz w:val="24"/>
          <w:szCs w:val="24"/>
          <w:lang w:val="en-GB"/>
        </w:rPr>
        <w:t>and for Post-doc, it will be 200</w:t>
      </w:r>
      <w:r w:rsidR="001036C0" w:rsidRPr="00B0241C">
        <w:rPr>
          <w:rFonts w:ascii="Times New Roman" w:hAnsi="Times New Roman" w:cs="Times New Roman"/>
          <w:sz w:val="24"/>
          <w:szCs w:val="24"/>
          <w:lang w:val="en-GB"/>
        </w:rPr>
        <w:t>0 euros per month.</w:t>
      </w:r>
      <w:r w:rsidR="001036C0">
        <w:rPr>
          <w:rFonts w:ascii="Times New Roman" w:hAnsi="Times New Roman" w:cs="Times New Roman"/>
          <w:sz w:val="24"/>
          <w:szCs w:val="24"/>
          <w:lang w:val="en-GB"/>
        </w:rPr>
        <w:t xml:space="preserve"> </w:t>
      </w:r>
      <w:r w:rsidRPr="00B0241C">
        <w:rPr>
          <w:rFonts w:ascii="Times New Roman" w:hAnsi="Times New Roman" w:cs="Times New Roman"/>
          <w:sz w:val="24"/>
          <w:szCs w:val="24"/>
          <w:lang w:val="en-GB"/>
        </w:rPr>
        <w:t>The total amount including fellowship, social security, travel and other charges provided for Post-doc or doctoral student is Euros 60.000 for French side</w:t>
      </w:r>
      <w:r w:rsidR="001036C0">
        <w:rPr>
          <w:rFonts w:ascii="Times New Roman" w:hAnsi="Times New Roman" w:cs="Times New Roman"/>
          <w:sz w:val="24"/>
          <w:szCs w:val="24"/>
          <w:lang w:val="en-GB"/>
        </w:rPr>
        <w:t xml:space="preserve"> for the entire duration of the project</w:t>
      </w:r>
      <w:r w:rsidRPr="00B0241C">
        <w:rPr>
          <w:rFonts w:ascii="Times New Roman" w:hAnsi="Times New Roman" w:cs="Times New Roman"/>
          <w:sz w:val="24"/>
          <w:szCs w:val="24"/>
          <w:lang w:val="en-GB"/>
        </w:rPr>
        <w:t xml:space="preserve">.  </w:t>
      </w:r>
    </w:p>
    <w:p w:rsidR="00EA2ECA" w:rsidRPr="00B0241C" w:rsidRDefault="00EA2ECA" w:rsidP="00EA2ECA">
      <w:pPr>
        <w:pStyle w:val="ListParagraph"/>
        <w:spacing w:after="0" w:line="240" w:lineRule="auto"/>
        <w:ind w:left="0"/>
        <w:jc w:val="both"/>
        <w:rPr>
          <w:rFonts w:ascii="Times New Roman" w:hAnsi="Times New Roman" w:cs="Times New Roman"/>
          <w:sz w:val="24"/>
          <w:szCs w:val="24"/>
          <w:lang w:val="en-GB"/>
        </w:rPr>
      </w:pPr>
    </w:p>
    <w:p w:rsidR="00EA2ECA" w:rsidRPr="00B0241C" w:rsidRDefault="00EA2ECA" w:rsidP="00EA2ECA">
      <w:pPr>
        <w:pStyle w:val="ListParagraph"/>
        <w:spacing w:after="0" w:line="240" w:lineRule="auto"/>
        <w:ind w:left="0"/>
        <w:jc w:val="both"/>
        <w:rPr>
          <w:rFonts w:ascii="Times New Roman" w:hAnsi="Times New Roman" w:cs="Times New Roman"/>
          <w:sz w:val="24"/>
          <w:szCs w:val="24"/>
          <w:lang w:val="en-GB"/>
        </w:rPr>
      </w:pPr>
      <w:r w:rsidRPr="00B0241C">
        <w:rPr>
          <w:rFonts w:ascii="Times New Roman" w:hAnsi="Times New Roman" w:cs="Times New Roman"/>
          <w:sz w:val="24"/>
          <w:szCs w:val="24"/>
          <w:lang w:val="en-GB"/>
        </w:rPr>
        <w:t xml:space="preserve">The fellowship and social security charges for Indian students working in French Lab will be routed through Campus France.  Renewal of carte de </w:t>
      </w:r>
      <w:proofErr w:type="spellStart"/>
      <w:r w:rsidRPr="00B0241C">
        <w:rPr>
          <w:rFonts w:ascii="Times New Roman" w:hAnsi="Times New Roman" w:cs="Times New Roman"/>
          <w:sz w:val="24"/>
          <w:szCs w:val="24"/>
          <w:lang w:val="en-GB"/>
        </w:rPr>
        <w:t>séjour</w:t>
      </w:r>
      <w:proofErr w:type="spellEnd"/>
      <w:r w:rsidRPr="00B0241C">
        <w:rPr>
          <w:rFonts w:ascii="Times New Roman" w:hAnsi="Times New Roman" w:cs="Times New Roman"/>
          <w:sz w:val="24"/>
          <w:szCs w:val="24"/>
          <w:lang w:val="en-GB"/>
        </w:rPr>
        <w:t xml:space="preserve"> and other University charges will be reimbursed to the students by CEFIPRA through Campus France.  After one year of appointment in the French Lab, Indian students are supported to visit Indian PIs Lab for one month, once in their total duration of fellowship.  CEFIPRA will bear the travel cost and will provide Rs.15</w:t>
      </w:r>
      <w:proofErr w:type="gramStart"/>
      <w:r w:rsidRPr="00B0241C">
        <w:rPr>
          <w:rFonts w:ascii="Times New Roman" w:hAnsi="Times New Roman" w:cs="Times New Roman"/>
          <w:sz w:val="24"/>
          <w:szCs w:val="24"/>
          <w:lang w:val="en-GB"/>
        </w:rPr>
        <w:t>,000</w:t>
      </w:r>
      <w:proofErr w:type="gramEnd"/>
      <w:r w:rsidRPr="00B0241C">
        <w:rPr>
          <w:rFonts w:ascii="Times New Roman" w:hAnsi="Times New Roman" w:cs="Times New Roman"/>
          <w:sz w:val="24"/>
          <w:szCs w:val="24"/>
          <w:lang w:val="en-GB"/>
        </w:rPr>
        <w:t xml:space="preserve">/- as remuneration. </w:t>
      </w:r>
      <w:r w:rsidRPr="00B0241C">
        <w:rPr>
          <w:rFonts w:ascii="Times New Roman" w:hAnsi="Times New Roman" w:cs="Times New Roman"/>
          <w:sz w:val="24"/>
          <w:szCs w:val="24"/>
          <w:lang w:val="en-GB"/>
        </w:rPr>
        <w:tab/>
        <w:t>This visit is in addition to the total visits sanctioned under the project.</w:t>
      </w:r>
    </w:p>
    <w:p w:rsidR="00EA2ECA" w:rsidRPr="00B0241C" w:rsidRDefault="00EA2ECA" w:rsidP="00EA2ECA">
      <w:pPr>
        <w:pStyle w:val="ListParagraph"/>
        <w:spacing w:after="0" w:line="240" w:lineRule="auto"/>
        <w:ind w:left="0"/>
        <w:jc w:val="both"/>
        <w:rPr>
          <w:rFonts w:ascii="Times New Roman" w:hAnsi="Times New Roman" w:cs="Times New Roman"/>
          <w:sz w:val="24"/>
          <w:szCs w:val="24"/>
          <w:lang w:val="en-GB"/>
        </w:rPr>
      </w:pPr>
    </w:p>
    <w:p w:rsidR="00836DF0" w:rsidRDefault="00EA2ECA" w:rsidP="00EA2ECA">
      <w:pPr>
        <w:pStyle w:val="ListParagraph"/>
        <w:spacing w:after="0" w:line="240" w:lineRule="auto"/>
        <w:ind w:left="0"/>
        <w:jc w:val="both"/>
        <w:rPr>
          <w:rFonts w:ascii="Times New Roman" w:hAnsi="Times New Roman" w:cs="Times New Roman"/>
          <w:sz w:val="24"/>
          <w:szCs w:val="24"/>
          <w:lang w:val="en-GB"/>
        </w:rPr>
      </w:pPr>
      <w:r w:rsidRPr="00B0241C">
        <w:rPr>
          <w:rFonts w:ascii="Times New Roman" w:hAnsi="Times New Roman" w:cs="Times New Roman"/>
          <w:sz w:val="24"/>
          <w:szCs w:val="24"/>
          <w:lang w:val="en-GB"/>
        </w:rPr>
        <w:lastRenderedPageBreak/>
        <w:t>For French students working in French Lab, the sanctioned salary component will be transferred to the concerned French institution which has to take care of fellowship and all other related expenses of the students including travel from the total amount, euros 60.000.</w:t>
      </w:r>
      <w:r w:rsidR="00836DF0">
        <w:rPr>
          <w:rFonts w:ascii="Times New Roman" w:hAnsi="Times New Roman" w:cs="Times New Roman"/>
          <w:sz w:val="24"/>
          <w:szCs w:val="24"/>
          <w:lang w:val="en-GB"/>
        </w:rPr>
        <w:t xml:space="preserve"> </w:t>
      </w:r>
    </w:p>
    <w:p w:rsidR="00836DF0" w:rsidRDefault="00836DF0" w:rsidP="00EA2ECA">
      <w:pPr>
        <w:pStyle w:val="ListParagraph"/>
        <w:spacing w:after="0" w:line="240" w:lineRule="auto"/>
        <w:ind w:left="0"/>
        <w:jc w:val="both"/>
        <w:rPr>
          <w:rFonts w:ascii="Times New Roman" w:hAnsi="Times New Roman" w:cs="Times New Roman"/>
          <w:sz w:val="24"/>
          <w:szCs w:val="24"/>
          <w:lang w:val="en-GB"/>
        </w:rPr>
      </w:pPr>
    </w:p>
    <w:p w:rsidR="00EA2ECA" w:rsidRPr="00836DF0" w:rsidRDefault="00836DF0" w:rsidP="00EA2ECA">
      <w:pPr>
        <w:pStyle w:val="ListParagraph"/>
        <w:spacing w:after="0" w:line="240" w:lineRule="auto"/>
        <w:ind w:left="0"/>
        <w:jc w:val="both"/>
        <w:rPr>
          <w:rFonts w:ascii="Times New Roman" w:hAnsi="Times New Roman" w:cs="Times New Roman"/>
          <w:sz w:val="28"/>
          <w:szCs w:val="24"/>
          <w:lang w:val="en-GB"/>
        </w:rPr>
      </w:pPr>
      <w:r w:rsidRPr="00836DF0">
        <w:rPr>
          <w:rFonts w:ascii="Times New Roman" w:hAnsi="Times New Roman" w:cs="Times New Roman"/>
          <w:sz w:val="24"/>
        </w:rPr>
        <w:t>In addition to Indian and French nationals, other nationals working in a French research organisation/University and/or registered as French students can also be appointed under CEFIPRA project, if justification for appointment is given by the French PIs/Collaborators of the project.  PhD students/Post-Docs of other nationals, the budget for Manpower may be processed through Campus France or transferred to French institution.</w:t>
      </w:r>
    </w:p>
    <w:p w:rsidR="00593C2A" w:rsidRPr="00B0241C" w:rsidRDefault="00593C2A" w:rsidP="00EA2ECA">
      <w:pPr>
        <w:pStyle w:val="ListParagraph"/>
        <w:spacing w:after="0" w:line="240" w:lineRule="auto"/>
        <w:ind w:left="0"/>
        <w:jc w:val="both"/>
        <w:rPr>
          <w:rFonts w:ascii="Times New Roman" w:hAnsi="Times New Roman" w:cs="Times New Roman"/>
          <w:sz w:val="24"/>
          <w:szCs w:val="24"/>
          <w:lang w:val="en-GB"/>
        </w:rPr>
      </w:pPr>
    </w:p>
    <w:p w:rsidR="00EA2ECA" w:rsidRPr="00B0241C" w:rsidRDefault="00EA2ECA" w:rsidP="00EA2ECA">
      <w:pPr>
        <w:pStyle w:val="ListParagraph"/>
        <w:shd w:val="clear" w:color="auto" w:fill="FFFFFF"/>
        <w:spacing w:after="0" w:line="240" w:lineRule="auto"/>
        <w:ind w:left="0"/>
        <w:jc w:val="both"/>
        <w:rPr>
          <w:rFonts w:ascii="Times New Roman" w:hAnsi="Times New Roman" w:cs="Times New Roman"/>
          <w:sz w:val="24"/>
          <w:szCs w:val="24"/>
          <w:lang w:val="en-GB"/>
        </w:rPr>
      </w:pPr>
      <w:r w:rsidRPr="00B0241C">
        <w:rPr>
          <w:rFonts w:ascii="Times New Roman" w:hAnsi="Times New Roman" w:cs="Times New Roman"/>
          <w:sz w:val="24"/>
          <w:szCs w:val="24"/>
          <w:lang w:val="en-GB"/>
        </w:rPr>
        <w:t xml:space="preserve">List of possible candidates for post-doc/doctoral positions is posted on CEFIPRA web-site so that PIs of CEFIPRA projects could utilise it for the selection of desired candidates if available in the list. </w:t>
      </w:r>
    </w:p>
    <w:p w:rsidR="00EA2ECA" w:rsidRPr="00B0241C" w:rsidRDefault="00EA2ECA" w:rsidP="00EA2ECA">
      <w:pPr>
        <w:pStyle w:val="ListParagraph"/>
        <w:shd w:val="clear" w:color="auto" w:fill="FFFFFF"/>
        <w:spacing w:after="0" w:line="240" w:lineRule="auto"/>
        <w:ind w:left="0"/>
        <w:rPr>
          <w:rFonts w:ascii="Times New Roman" w:eastAsia="Times New Roman" w:hAnsi="Times New Roman" w:cs="Times New Roman"/>
          <w:sz w:val="24"/>
          <w:szCs w:val="24"/>
        </w:rPr>
      </w:pPr>
    </w:p>
    <w:p w:rsidR="00EA2ECA" w:rsidRPr="0054669E" w:rsidRDefault="00EA2ECA" w:rsidP="00EA2ECA">
      <w:pPr>
        <w:pStyle w:val="ListParagraph"/>
        <w:numPr>
          <w:ilvl w:val="0"/>
          <w:numId w:val="1"/>
        </w:numPr>
        <w:shd w:val="clear" w:color="auto" w:fill="FFFFFF"/>
        <w:spacing w:after="0" w:line="240" w:lineRule="auto"/>
        <w:rPr>
          <w:rFonts w:ascii="Times New Roman" w:eastAsia="Times New Roman" w:hAnsi="Times New Roman" w:cs="Times New Roman"/>
          <w:b/>
          <w:sz w:val="28"/>
          <w:szCs w:val="24"/>
        </w:rPr>
      </w:pPr>
      <w:r w:rsidRPr="0054669E">
        <w:rPr>
          <w:rFonts w:ascii="Times New Roman" w:eastAsia="Times New Roman" w:hAnsi="Times New Roman" w:cs="Times New Roman"/>
          <w:b/>
          <w:sz w:val="28"/>
          <w:szCs w:val="24"/>
        </w:rPr>
        <w:t xml:space="preserve">Support for equipment </w:t>
      </w:r>
    </w:p>
    <w:p w:rsidR="00EA2ECA" w:rsidRPr="00B0241C" w:rsidRDefault="00EA2ECA" w:rsidP="00EA2ECA">
      <w:pPr>
        <w:pStyle w:val="ListParagraph"/>
        <w:shd w:val="clear" w:color="auto" w:fill="FFFFFF"/>
        <w:spacing w:after="0" w:line="240" w:lineRule="auto"/>
        <w:ind w:left="0"/>
        <w:rPr>
          <w:rFonts w:ascii="Times New Roman" w:eastAsia="Times New Roman" w:hAnsi="Times New Roman" w:cs="Times New Roman"/>
          <w:sz w:val="24"/>
          <w:szCs w:val="24"/>
        </w:rPr>
      </w:pPr>
    </w:p>
    <w:p w:rsidR="00EA2ECA" w:rsidRPr="006C1CC4" w:rsidRDefault="00EA2ECA" w:rsidP="00EA2ECA">
      <w:pPr>
        <w:pStyle w:val="ListParagraph"/>
        <w:spacing w:after="0" w:line="240" w:lineRule="auto"/>
        <w:ind w:left="0"/>
        <w:jc w:val="both"/>
        <w:rPr>
          <w:rFonts w:ascii="Times New Roman" w:eastAsia="Times New Roman" w:hAnsi="Times New Roman" w:cs="Times New Roman"/>
          <w:sz w:val="24"/>
          <w:szCs w:val="24"/>
        </w:rPr>
      </w:pPr>
      <w:r w:rsidRPr="006C1CC4">
        <w:rPr>
          <w:rFonts w:ascii="Times New Roman" w:hAnsi="Times New Roman" w:cs="Times New Roman"/>
          <w:sz w:val="24"/>
          <w:szCs w:val="24"/>
          <w:lang w:val="en-GB"/>
        </w:rPr>
        <w:t>As far as possible the equipment available in the institutions of the Principal/Joint Collaborators must be used</w:t>
      </w:r>
      <w:r w:rsidR="006C1CC4" w:rsidRPr="006C1CC4">
        <w:rPr>
          <w:rFonts w:ascii="Times New Roman" w:hAnsi="Times New Roman" w:cs="Times New Roman"/>
          <w:sz w:val="24"/>
          <w:szCs w:val="24"/>
          <w:lang w:val="en-GB"/>
        </w:rPr>
        <w:t xml:space="preserve"> for the project. </w:t>
      </w:r>
      <w:r w:rsidR="006C1CC4">
        <w:rPr>
          <w:rFonts w:ascii="Times New Roman" w:hAnsi="Times New Roman" w:cs="Times New Roman"/>
          <w:sz w:val="24"/>
          <w:szCs w:val="24"/>
          <w:lang w:val="en-GB"/>
        </w:rPr>
        <w:t xml:space="preserve"> </w:t>
      </w:r>
      <w:r w:rsidR="006C1CC4" w:rsidRPr="006C1CC4">
        <w:rPr>
          <w:rFonts w:ascii="Times New Roman" w:hAnsi="Times New Roman" w:cs="Times New Roman"/>
          <w:sz w:val="24"/>
          <w:szCs w:val="24"/>
          <w:lang w:val="en-GB"/>
        </w:rPr>
        <w:t>However, any</w:t>
      </w:r>
      <w:r w:rsidR="006C1CC4" w:rsidRPr="006C1CC4">
        <w:rPr>
          <w:rFonts w:ascii="Times New Roman" w:hAnsi="Times New Roman" w:cs="Times New Roman"/>
          <w:sz w:val="24"/>
          <w:szCs w:val="24"/>
        </w:rPr>
        <w:t xml:space="preserve"> minor equipment and accessories</w:t>
      </w:r>
      <w:r w:rsidRPr="006C1CC4">
        <w:rPr>
          <w:rFonts w:ascii="Times New Roman" w:hAnsi="Times New Roman" w:cs="Times New Roman"/>
          <w:sz w:val="24"/>
          <w:szCs w:val="24"/>
          <w:lang w:val="en-GB"/>
        </w:rPr>
        <w:t xml:space="preserve"> which are essential for the project </w:t>
      </w:r>
      <w:r w:rsidR="006C1CC4" w:rsidRPr="006C1CC4">
        <w:rPr>
          <w:rFonts w:ascii="Times New Roman" w:hAnsi="Times New Roman" w:cs="Times New Roman"/>
          <w:sz w:val="24"/>
          <w:szCs w:val="24"/>
          <w:lang w:val="en-GB"/>
        </w:rPr>
        <w:t>with</w:t>
      </w:r>
      <w:r w:rsidR="00F85197">
        <w:rPr>
          <w:rFonts w:ascii="Times New Roman" w:hAnsi="Times New Roman" w:cs="Times New Roman"/>
          <w:sz w:val="24"/>
          <w:szCs w:val="24"/>
          <w:lang w:val="en-GB"/>
        </w:rPr>
        <w:t>in the</w:t>
      </w:r>
      <w:r w:rsidR="006C1CC4" w:rsidRPr="006C1CC4">
        <w:rPr>
          <w:rFonts w:ascii="Times New Roman" w:hAnsi="Times New Roman" w:cs="Times New Roman"/>
          <w:sz w:val="24"/>
          <w:szCs w:val="24"/>
        </w:rPr>
        <w:t xml:space="preserve"> limit of maximum of 10% of total approved budget of the project (Max. 20.000Euro) </w:t>
      </w:r>
      <w:r w:rsidR="00847067">
        <w:rPr>
          <w:rFonts w:ascii="Times New Roman" w:hAnsi="Times New Roman" w:cs="Times New Roman"/>
          <w:sz w:val="24"/>
          <w:szCs w:val="24"/>
        </w:rPr>
        <w:t>will</w:t>
      </w:r>
      <w:bookmarkStart w:id="0" w:name="_GoBack"/>
      <w:bookmarkEnd w:id="0"/>
      <w:r w:rsidR="006C1CC4" w:rsidRPr="006C1CC4">
        <w:rPr>
          <w:rFonts w:ascii="Times New Roman" w:hAnsi="Times New Roman" w:cs="Times New Roman"/>
          <w:sz w:val="24"/>
          <w:szCs w:val="24"/>
        </w:rPr>
        <w:t xml:space="preserve"> be considered</w:t>
      </w:r>
      <w:r w:rsidR="006C1CC4" w:rsidRPr="006C1CC4">
        <w:rPr>
          <w:rFonts w:ascii="Times New Roman" w:hAnsi="Times New Roman" w:cs="Times New Roman"/>
          <w:sz w:val="24"/>
          <w:szCs w:val="24"/>
          <w:lang w:val="en-GB"/>
        </w:rPr>
        <w:t xml:space="preserve"> for support.</w:t>
      </w:r>
      <w:r w:rsidRPr="006C1CC4">
        <w:rPr>
          <w:rFonts w:ascii="Times New Roman" w:hAnsi="Times New Roman" w:cs="Times New Roman"/>
          <w:sz w:val="24"/>
          <w:szCs w:val="24"/>
          <w:lang w:val="en-GB"/>
        </w:rPr>
        <w:t xml:space="preserve"> No equipment support is provided to French side.  Strong Justification with realistic quotes has to be submitted along with the request for equipment. The quote should be submitted offline to CEFIPRA office separately</w:t>
      </w:r>
      <w:r w:rsidRPr="006C1CC4">
        <w:rPr>
          <w:rFonts w:ascii="Times New Roman" w:hAnsi="Times New Roman" w:cs="Times New Roman"/>
          <w:sz w:val="24"/>
          <w:szCs w:val="24"/>
        </w:rPr>
        <w:t>.</w:t>
      </w:r>
    </w:p>
    <w:p w:rsidR="00EA2ECA" w:rsidRPr="00B0241C" w:rsidRDefault="00EA2ECA" w:rsidP="00EA2ECA">
      <w:pPr>
        <w:pStyle w:val="ListParagraph"/>
        <w:spacing w:after="0" w:line="240" w:lineRule="auto"/>
        <w:ind w:left="0"/>
        <w:jc w:val="both"/>
        <w:rPr>
          <w:rFonts w:ascii="Times New Roman" w:eastAsia="Times New Roman" w:hAnsi="Times New Roman" w:cs="Times New Roman"/>
          <w:sz w:val="24"/>
          <w:szCs w:val="24"/>
        </w:rPr>
      </w:pPr>
    </w:p>
    <w:p w:rsidR="00EA2ECA" w:rsidRPr="0054669E" w:rsidRDefault="00EA2ECA" w:rsidP="00EA2ECA">
      <w:pPr>
        <w:pStyle w:val="ListParagraph"/>
        <w:numPr>
          <w:ilvl w:val="0"/>
          <w:numId w:val="1"/>
        </w:numPr>
        <w:shd w:val="clear" w:color="auto" w:fill="FFFFFF"/>
        <w:spacing w:after="0" w:line="240" w:lineRule="auto"/>
        <w:rPr>
          <w:rFonts w:ascii="Times New Roman" w:eastAsia="Times New Roman" w:hAnsi="Times New Roman" w:cs="Times New Roman"/>
          <w:b/>
          <w:sz w:val="28"/>
          <w:szCs w:val="24"/>
        </w:rPr>
      </w:pPr>
      <w:r w:rsidRPr="0054669E">
        <w:rPr>
          <w:rFonts w:ascii="Times New Roman" w:eastAsia="Times New Roman" w:hAnsi="Times New Roman" w:cs="Times New Roman"/>
          <w:b/>
          <w:sz w:val="28"/>
          <w:szCs w:val="24"/>
        </w:rPr>
        <w:t>Recurring expenses: Consumables and contingency</w:t>
      </w:r>
    </w:p>
    <w:p w:rsidR="00EA2ECA" w:rsidRPr="00B0241C" w:rsidRDefault="00EA2ECA" w:rsidP="00EA2ECA">
      <w:pPr>
        <w:pStyle w:val="ListParagraph"/>
        <w:shd w:val="clear" w:color="auto" w:fill="FFFFFF"/>
        <w:spacing w:after="0" w:line="240" w:lineRule="auto"/>
        <w:ind w:left="0"/>
        <w:rPr>
          <w:rFonts w:ascii="Times New Roman" w:eastAsia="Times New Roman" w:hAnsi="Times New Roman" w:cs="Times New Roman"/>
          <w:sz w:val="24"/>
          <w:szCs w:val="24"/>
        </w:rPr>
      </w:pPr>
    </w:p>
    <w:p w:rsidR="00EA2ECA" w:rsidRPr="00B0241C" w:rsidRDefault="00EA2ECA" w:rsidP="00EA2ECA">
      <w:pPr>
        <w:pStyle w:val="ListParagraph"/>
        <w:shd w:val="clear" w:color="auto" w:fill="FFFFFF"/>
        <w:spacing w:after="0" w:line="240" w:lineRule="auto"/>
        <w:ind w:left="0"/>
        <w:rPr>
          <w:rFonts w:ascii="Times New Roman" w:hAnsi="Times New Roman" w:cs="Times New Roman"/>
          <w:sz w:val="24"/>
          <w:szCs w:val="24"/>
          <w:lang w:val="en-GB"/>
        </w:rPr>
      </w:pPr>
      <w:r w:rsidRPr="00B0241C">
        <w:rPr>
          <w:rFonts w:ascii="Times New Roman" w:hAnsi="Times New Roman" w:cs="Times New Roman"/>
          <w:sz w:val="24"/>
          <w:szCs w:val="24"/>
          <w:lang w:val="en-GB"/>
        </w:rPr>
        <w:t>Cost of Consumables &amp; other miscellaneous expenses are covered.</w:t>
      </w:r>
    </w:p>
    <w:p w:rsidR="00EA2ECA" w:rsidRPr="00B0241C" w:rsidRDefault="00EA2ECA" w:rsidP="00EA2ECA">
      <w:pPr>
        <w:pStyle w:val="ListParagraph"/>
        <w:shd w:val="clear" w:color="auto" w:fill="FFFFFF"/>
        <w:spacing w:after="0" w:line="240" w:lineRule="auto"/>
        <w:ind w:left="0"/>
        <w:rPr>
          <w:rFonts w:ascii="Times New Roman" w:eastAsia="Times New Roman" w:hAnsi="Times New Roman" w:cs="Times New Roman"/>
          <w:sz w:val="24"/>
          <w:szCs w:val="24"/>
        </w:rPr>
      </w:pPr>
    </w:p>
    <w:p w:rsidR="00EA2ECA" w:rsidRPr="0054669E" w:rsidRDefault="00EA2ECA" w:rsidP="00EA2ECA">
      <w:pPr>
        <w:pStyle w:val="ListParagraph"/>
        <w:numPr>
          <w:ilvl w:val="0"/>
          <w:numId w:val="1"/>
        </w:numPr>
        <w:shd w:val="clear" w:color="auto" w:fill="FFFFFF"/>
        <w:spacing w:after="0" w:line="240" w:lineRule="auto"/>
        <w:rPr>
          <w:rFonts w:ascii="Times New Roman" w:eastAsia="Times New Roman" w:hAnsi="Times New Roman" w:cs="Times New Roman"/>
          <w:b/>
          <w:sz w:val="28"/>
          <w:szCs w:val="24"/>
        </w:rPr>
      </w:pPr>
      <w:r w:rsidRPr="0054669E">
        <w:rPr>
          <w:rFonts w:ascii="Times New Roman" w:eastAsia="Times New Roman" w:hAnsi="Times New Roman" w:cs="Times New Roman"/>
          <w:b/>
          <w:sz w:val="28"/>
          <w:szCs w:val="24"/>
        </w:rPr>
        <w:t>Domestic and International Travel for the collaborators in India and France.</w:t>
      </w:r>
    </w:p>
    <w:p w:rsidR="00EA2ECA" w:rsidRPr="00B0241C" w:rsidRDefault="00EA2ECA" w:rsidP="00EA2ECA">
      <w:pPr>
        <w:pStyle w:val="ListParagraph"/>
        <w:shd w:val="clear" w:color="auto" w:fill="FFFFFF"/>
        <w:spacing w:after="0" w:line="240" w:lineRule="auto"/>
        <w:ind w:left="0"/>
        <w:rPr>
          <w:rFonts w:ascii="Times New Roman" w:eastAsia="Times New Roman" w:hAnsi="Times New Roman" w:cs="Times New Roman"/>
          <w:b/>
          <w:sz w:val="24"/>
          <w:szCs w:val="24"/>
        </w:rPr>
      </w:pPr>
    </w:p>
    <w:p w:rsidR="00EA2ECA" w:rsidRPr="00B0241C" w:rsidRDefault="00EA2ECA" w:rsidP="00EA2ECA">
      <w:pPr>
        <w:pStyle w:val="ListParagraph"/>
        <w:spacing w:after="0" w:line="240" w:lineRule="auto"/>
        <w:ind w:left="0"/>
        <w:jc w:val="both"/>
        <w:rPr>
          <w:rFonts w:ascii="Times New Roman" w:hAnsi="Times New Roman" w:cs="Times New Roman"/>
          <w:bCs/>
          <w:sz w:val="24"/>
          <w:szCs w:val="24"/>
          <w:lang w:val="en-GB"/>
        </w:rPr>
      </w:pPr>
      <w:r w:rsidRPr="00B0241C">
        <w:rPr>
          <w:rFonts w:ascii="Times New Roman" w:hAnsi="Times New Roman" w:cs="Times New Roman"/>
          <w:sz w:val="24"/>
          <w:szCs w:val="24"/>
          <w:lang w:val="en-GB"/>
        </w:rPr>
        <w:t>Project related domestic travel within India/France, International travel from India to France and France to India would be supported. Visits, for a duration less than two working weeks are not encouraged. Principal Collaborators/ Joint collaborators of the projects are not allowed to avail more than two visits without proper justification and Council’s recommendation.</w:t>
      </w:r>
    </w:p>
    <w:p w:rsidR="00EA2ECA" w:rsidRPr="00B0241C" w:rsidRDefault="00EA2ECA" w:rsidP="00EA2ECA">
      <w:pPr>
        <w:pStyle w:val="ListParagraph"/>
        <w:shd w:val="clear" w:color="auto" w:fill="FFFFFF"/>
        <w:spacing w:after="0" w:line="240" w:lineRule="auto"/>
        <w:ind w:left="0"/>
        <w:rPr>
          <w:rFonts w:ascii="Times New Roman" w:eastAsia="Times New Roman" w:hAnsi="Times New Roman" w:cs="Times New Roman"/>
          <w:sz w:val="24"/>
          <w:szCs w:val="24"/>
        </w:rPr>
      </w:pPr>
    </w:p>
    <w:p w:rsidR="00EA2ECA" w:rsidRPr="001036C0" w:rsidRDefault="00EA2ECA" w:rsidP="00EA2ECA">
      <w:pPr>
        <w:pStyle w:val="ListParagraph"/>
        <w:shd w:val="clear" w:color="auto" w:fill="FFFFFF"/>
        <w:spacing w:after="0" w:line="240" w:lineRule="auto"/>
        <w:ind w:left="0"/>
        <w:jc w:val="both"/>
        <w:rPr>
          <w:rFonts w:ascii="Times New Roman" w:hAnsi="Times New Roman" w:cs="Times New Roman"/>
          <w:b/>
          <w:i/>
          <w:sz w:val="32"/>
          <w:szCs w:val="24"/>
          <w:lang w:val="en-GB"/>
        </w:rPr>
      </w:pPr>
      <w:r w:rsidRPr="001036C0">
        <w:rPr>
          <w:rFonts w:ascii="Times New Roman" w:hAnsi="Times New Roman" w:cs="Times New Roman"/>
          <w:b/>
          <w:i/>
          <w:sz w:val="32"/>
          <w:szCs w:val="24"/>
          <w:lang w:val="en-GB"/>
        </w:rPr>
        <w:t xml:space="preserve">As per the prevailing procedures, the proposal including the budget is assessed and recommended by the Scientific Council of CEFIPRA. </w:t>
      </w:r>
    </w:p>
    <w:p w:rsidR="00EA2ECA" w:rsidRPr="00B0241C" w:rsidRDefault="00EA2ECA" w:rsidP="00EA2ECA">
      <w:pPr>
        <w:pStyle w:val="ListParagraph"/>
        <w:shd w:val="clear" w:color="auto" w:fill="FFFFFF"/>
        <w:spacing w:after="0" w:line="240" w:lineRule="auto"/>
        <w:ind w:left="0"/>
        <w:jc w:val="both"/>
        <w:rPr>
          <w:rFonts w:ascii="Times New Roman" w:hAnsi="Times New Roman" w:cs="Times New Roman"/>
          <w:b/>
          <w:i/>
          <w:sz w:val="24"/>
          <w:szCs w:val="24"/>
          <w:lang w:val="en-GB"/>
        </w:rPr>
      </w:pPr>
    </w:p>
    <w:p w:rsidR="00EA2ECA" w:rsidRPr="001A1267" w:rsidRDefault="00EA2ECA" w:rsidP="00EA2ECA">
      <w:pPr>
        <w:pStyle w:val="ListParagraph"/>
        <w:shd w:val="clear" w:color="auto" w:fill="FFFFFF"/>
        <w:spacing w:after="0" w:line="240" w:lineRule="auto"/>
        <w:ind w:left="0"/>
        <w:jc w:val="both"/>
        <w:rPr>
          <w:rFonts w:ascii="Times New Roman" w:hAnsi="Times New Roman" w:cs="Times New Roman"/>
          <w:i/>
          <w:sz w:val="24"/>
          <w:szCs w:val="24"/>
          <w:lang w:val="en-GB"/>
        </w:rPr>
      </w:pPr>
      <w:r w:rsidRPr="001A1267">
        <w:rPr>
          <w:rFonts w:ascii="Times New Roman" w:hAnsi="Times New Roman" w:cs="Times New Roman"/>
          <w:i/>
          <w:sz w:val="24"/>
          <w:szCs w:val="24"/>
          <w:lang w:val="en-GB"/>
        </w:rPr>
        <w:t xml:space="preserve">The Principal Collaborators of the supported projects will be called for mid-term review at its mid-way to assess the progress of the project.  </w:t>
      </w:r>
      <w:r w:rsidR="004F44BD">
        <w:rPr>
          <w:rFonts w:ascii="Times New Roman" w:hAnsi="Times New Roman" w:cs="Times New Roman"/>
          <w:i/>
          <w:sz w:val="24"/>
          <w:szCs w:val="24"/>
          <w:lang w:val="en-GB"/>
        </w:rPr>
        <w:t xml:space="preserve">The </w:t>
      </w:r>
      <w:r w:rsidR="004F44BD" w:rsidRPr="001A1267">
        <w:rPr>
          <w:rFonts w:ascii="Times New Roman" w:hAnsi="Times New Roman" w:cs="Times New Roman"/>
          <w:i/>
          <w:sz w:val="24"/>
          <w:szCs w:val="24"/>
        </w:rPr>
        <w:t>continuation</w:t>
      </w:r>
      <w:r w:rsidRPr="001A1267">
        <w:rPr>
          <w:rFonts w:ascii="Times New Roman" w:hAnsi="Times New Roman" w:cs="Times New Roman"/>
          <w:i/>
          <w:sz w:val="24"/>
          <w:szCs w:val="24"/>
        </w:rPr>
        <w:t xml:space="preserve"> of the project will be decided </w:t>
      </w:r>
      <w:r>
        <w:rPr>
          <w:rFonts w:ascii="Times New Roman" w:hAnsi="Times New Roman" w:cs="Times New Roman"/>
          <w:i/>
          <w:sz w:val="24"/>
          <w:szCs w:val="24"/>
        </w:rPr>
        <w:t xml:space="preserve">by the Council </w:t>
      </w:r>
      <w:r w:rsidRPr="001A1267">
        <w:rPr>
          <w:rFonts w:ascii="Times New Roman" w:hAnsi="Times New Roman" w:cs="Times New Roman"/>
          <w:i/>
          <w:sz w:val="24"/>
          <w:szCs w:val="24"/>
        </w:rPr>
        <w:t>during the mid-term review based on the p</w:t>
      </w:r>
      <w:r>
        <w:rPr>
          <w:rFonts w:ascii="Times New Roman" w:hAnsi="Times New Roman" w:cs="Times New Roman"/>
          <w:i/>
          <w:sz w:val="24"/>
          <w:szCs w:val="24"/>
        </w:rPr>
        <w:t xml:space="preserve">rogress made under the project. </w:t>
      </w:r>
      <w:r w:rsidRPr="001A1267">
        <w:rPr>
          <w:rFonts w:ascii="Times New Roman" w:hAnsi="Times New Roman" w:cs="Times New Roman"/>
          <w:i/>
          <w:sz w:val="24"/>
          <w:szCs w:val="24"/>
        </w:rPr>
        <w:t xml:space="preserve">If half of the budget allocated to visits </w:t>
      </w:r>
      <w:r>
        <w:rPr>
          <w:rFonts w:ascii="Times New Roman" w:hAnsi="Times New Roman" w:cs="Times New Roman"/>
          <w:i/>
          <w:sz w:val="24"/>
          <w:szCs w:val="24"/>
        </w:rPr>
        <w:t>is not utilized by mid-term of a</w:t>
      </w:r>
      <w:r w:rsidRPr="001A1267">
        <w:rPr>
          <w:rFonts w:ascii="Times New Roman" w:hAnsi="Times New Roman" w:cs="Times New Roman"/>
          <w:i/>
          <w:sz w:val="24"/>
          <w:szCs w:val="24"/>
        </w:rPr>
        <w:t xml:space="preserve"> project, the unutilized budget will be forfeited unless justification is provided by the PIs of the project.</w:t>
      </w:r>
    </w:p>
    <w:p w:rsidR="00F11602" w:rsidRDefault="00F11602"/>
    <w:sectPr w:rsidR="00F11602" w:rsidSect="00A32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A47D6"/>
    <w:multiLevelType w:val="hybridMultilevel"/>
    <w:tmpl w:val="56DA5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CA"/>
    <w:rsid w:val="001036C0"/>
    <w:rsid w:val="004C01FC"/>
    <w:rsid w:val="004F44BD"/>
    <w:rsid w:val="0054669E"/>
    <w:rsid w:val="00593C2A"/>
    <w:rsid w:val="005A62C2"/>
    <w:rsid w:val="006A6278"/>
    <w:rsid w:val="006C1CC4"/>
    <w:rsid w:val="00700C96"/>
    <w:rsid w:val="00836DF0"/>
    <w:rsid w:val="00847067"/>
    <w:rsid w:val="009A34AF"/>
    <w:rsid w:val="00D551D4"/>
    <w:rsid w:val="00EA2ECA"/>
    <w:rsid w:val="00F11602"/>
    <w:rsid w:val="00F17A3C"/>
    <w:rsid w:val="00F851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CA"/>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CA"/>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sathidevi</dc:creator>
  <cp:lastModifiedBy>sathidevi</cp:lastModifiedBy>
  <cp:revision>2</cp:revision>
  <cp:lastPrinted>2018-07-09T12:11:00Z</cp:lastPrinted>
  <dcterms:created xsi:type="dcterms:W3CDTF">2018-07-09T12:18:00Z</dcterms:created>
  <dcterms:modified xsi:type="dcterms:W3CDTF">2018-07-09T12:18:00Z</dcterms:modified>
</cp:coreProperties>
</file>